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D0" w:rsidRPr="00333686" w:rsidRDefault="00E46BD0" w:rsidP="00E46BD0">
      <w:pPr>
        <w:spacing w:after="240"/>
        <w:jc w:val="both"/>
        <w:rPr>
          <w:b/>
        </w:rPr>
      </w:pPr>
      <w:r w:rsidRPr="00333686">
        <w:rPr>
          <w:b/>
        </w:rPr>
        <w:t xml:space="preserve">Quem deverá preencher o questionário das Unidades de Acolhimento no Censo SUAS </w:t>
      </w:r>
      <w:r w:rsidR="002F367C">
        <w:rPr>
          <w:b/>
        </w:rPr>
        <w:t>2017</w:t>
      </w:r>
      <w:r w:rsidRPr="00333686">
        <w:rPr>
          <w:b/>
        </w:rPr>
        <w:t>?</w:t>
      </w:r>
    </w:p>
    <w:p w:rsidR="00263F0D" w:rsidRDefault="00263F0D" w:rsidP="00263F0D">
      <w:pPr>
        <w:spacing w:after="240"/>
        <w:jc w:val="both"/>
      </w:pPr>
      <w:r>
        <w:t xml:space="preserve">O preenchimento do Censo SUAS </w:t>
      </w:r>
      <w:r w:rsidR="002F367C">
        <w:t>2017</w:t>
      </w:r>
      <w:r>
        <w:t xml:space="preserve"> é obrigatório para todas as Unidades de Acolhimento, sejam municipais (públicas ou privadas) ou </w:t>
      </w:r>
      <w:r w:rsidR="005211B3">
        <w:t>estaduais.</w:t>
      </w:r>
    </w:p>
    <w:p w:rsidR="00263F0D" w:rsidRDefault="00263F0D" w:rsidP="00263F0D">
      <w:pPr>
        <w:spacing w:after="240"/>
        <w:jc w:val="both"/>
      </w:pPr>
      <w:r>
        <w:t xml:space="preserve">O </w:t>
      </w:r>
      <w:r w:rsidR="006A1E72">
        <w:t xml:space="preserve">questionário das Unidades de Acolhimento </w:t>
      </w:r>
      <w:r w:rsidRPr="001D7332">
        <w:t xml:space="preserve">municipais </w:t>
      </w:r>
      <w:r>
        <w:t xml:space="preserve">deverá ser respondido pelo gestor municipal, de acordo </w:t>
      </w:r>
      <w:r w:rsidRPr="00E92F04">
        <w:t>com o número de unidades existentes no município.</w:t>
      </w:r>
      <w:r>
        <w:t xml:space="preserve"> Por exemplo, s</w:t>
      </w:r>
      <w:r w:rsidRPr="00E92F04">
        <w:t xml:space="preserve">e o município possui cinco </w:t>
      </w:r>
      <w:r w:rsidR="00032542">
        <w:t>u</w:t>
      </w:r>
      <w:r w:rsidR="006A1E72">
        <w:t>nidades de acolhimento,</w:t>
      </w:r>
      <w:r w:rsidRPr="00E92F04">
        <w:t xml:space="preserve"> ele deve preencher cinco ques</w:t>
      </w:r>
      <w:r>
        <w:t xml:space="preserve">tionários, um para cada unidade, </w:t>
      </w:r>
      <w:r w:rsidR="006A1E72">
        <w:t>pública ou privada, independente de</w:t>
      </w:r>
      <w:r>
        <w:t xml:space="preserve"> receber ou não cofinanciamento federal.</w:t>
      </w:r>
    </w:p>
    <w:p w:rsidR="00263F0D" w:rsidRDefault="005211B3" w:rsidP="00263F0D">
      <w:pPr>
        <w:spacing w:after="240"/>
        <w:jc w:val="both"/>
      </w:pPr>
      <w:r w:rsidRPr="00333686">
        <w:t>As Secretarias Estaduais de Assistência Social só deverão preencher os questionários das Unidades de Acolhimento que tiverem a natureza “Governamental Estadual”</w:t>
      </w:r>
    </w:p>
    <w:p w:rsidR="00263F0D" w:rsidRPr="00E92F04" w:rsidRDefault="00263F0D" w:rsidP="00263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92F04">
        <w:rPr>
          <w:b/>
        </w:rPr>
        <w:t>IMPORTANTE:</w:t>
      </w:r>
      <w:r w:rsidRPr="00E92F04">
        <w:t xml:space="preserve"> </w:t>
      </w:r>
      <w:r w:rsidR="00032542">
        <w:rPr>
          <w:u w:val="single"/>
        </w:rPr>
        <w:t>Toda</w:t>
      </w:r>
      <w:r w:rsidRPr="00E92F04">
        <w:rPr>
          <w:u w:val="single"/>
        </w:rPr>
        <w:t>s</w:t>
      </w:r>
      <w:r w:rsidRPr="00E92F04">
        <w:t xml:space="preserve"> </w:t>
      </w:r>
      <w:r w:rsidR="00032542">
        <w:t>as Unidades de Acolhimento cadastrada</w:t>
      </w:r>
      <w:r w:rsidRPr="00E92F04">
        <w:t>s no CADSUAS devem responder o</w:t>
      </w:r>
      <w:r>
        <w:t xml:space="preserve"> questionário do Censo SUAS </w:t>
      </w:r>
      <w:r w:rsidR="002F367C">
        <w:t>2017</w:t>
      </w:r>
      <w:r w:rsidRPr="00E92F04">
        <w:t>. Caso a unidade ainda esteja em processo de implantação, ou seja, não esteja ofertando nenhum serviço ou atendendo os usuários, ela não deve ser cadastrada no CADSUAS.</w:t>
      </w:r>
    </w:p>
    <w:p w:rsidR="00263F0D" w:rsidRPr="00E92F04" w:rsidRDefault="00263F0D" w:rsidP="00263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92F04">
        <w:t xml:space="preserve">As unidades inauguradas recentemente também devem preencher o questionário, inclusive aquelas que forem inauguradas durante o período de preenchimento do Censo SUAS </w:t>
      </w:r>
      <w:r w:rsidR="002F367C">
        <w:t>2017</w:t>
      </w:r>
      <w:r w:rsidRPr="00E92F04">
        <w:t xml:space="preserve">. Por exemplo, a unidade foi cadastrada no CADSUAS no dia </w:t>
      </w:r>
      <w:r>
        <w:t>13</w:t>
      </w:r>
      <w:r w:rsidRPr="00E92F04">
        <w:t xml:space="preserve"> de </w:t>
      </w:r>
      <w:r>
        <w:t>nov</w:t>
      </w:r>
      <w:r w:rsidRPr="00E92F04">
        <w:t xml:space="preserve">embro de </w:t>
      </w:r>
      <w:r w:rsidR="002F367C">
        <w:t>2017</w:t>
      </w:r>
      <w:r w:rsidRPr="00E92F04">
        <w:t>, isso quer dizer que ela já está ofertando os serviços e, portanto, deve preencher o questionário.</w:t>
      </w:r>
    </w:p>
    <w:p w:rsidR="00263F0D" w:rsidRPr="00E92F04" w:rsidRDefault="00263F0D" w:rsidP="00263F0D">
      <w:pPr>
        <w:pStyle w:val="NormalWeb"/>
        <w:spacing w:before="0" w:beforeAutospacing="0" w:after="240" w:afterAutospacing="0"/>
        <w:jc w:val="both"/>
        <w:rPr>
          <w:b/>
        </w:rPr>
      </w:pPr>
      <w:r w:rsidRPr="00E92F04">
        <w:rPr>
          <w:b/>
        </w:rPr>
        <w:t>Como acessar o questionário para preenchimento?</w:t>
      </w:r>
    </w:p>
    <w:p w:rsidR="00263F0D" w:rsidRPr="00E92F04" w:rsidRDefault="00263F0D" w:rsidP="00263F0D">
      <w:pPr>
        <w:spacing w:after="240"/>
        <w:jc w:val="both"/>
      </w:pPr>
      <w:r w:rsidRPr="00E92F04">
        <w:t xml:space="preserve">O questionário está disponível no seguinte endereço, </w:t>
      </w:r>
      <w:hyperlink r:id="rId7" w:history="1">
        <w:r w:rsidRPr="00E92F04">
          <w:rPr>
            <w:rStyle w:val="Hyperlink"/>
          </w:rPr>
          <w:t>http://aplicacoes.mds.gov.br/sagi/censosuas</w:t>
        </w:r>
      </w:hyperlink>
    </w:p>
    <w:p w:rsidR="00263F0D" w:rsidRPr="00E92F04" w:rsidRDefault="00263F0D" w:rsidP="00263F0D">
      <w:pPr>
        <w:spacing w:after="240"/>
        <w:jc w:val="both"/>
      </w:pPr>
      <w:r w:rsidRPr="00E92F04">
        <w:t xml:space="preserve">Os responsáveis pelo lançamento </w:t>
      </w:r>
      <w:r w:rsidR="00032542">
        <w:t xml:space="preserve">dos dados dos questionários </w:t>
      </w:r>
      <w:r w:rsidRPr="00E92F04">
        <w:t>no aplicativo eletrônico devem possuir senha de acesso à rede suas c</w:t>
      </w:r>
      <w:r>
        <w:t>om o perfil “</w:t>
      </w:r>
      <w:proofErr w:type="spellStart"/>
      <w:r>
        <w:t>cadsuas.municipio</w:t>
      </w:r>
      <w:proofErr w:type="spellEnd"/>
      <w:r w:rsidR="00032542">
        <w:t xml:space="preserve">” (ou </w:t>
      </w:r>
      <w:r w:rsidR="0098472E">
        <w:t>“</w:t>
      </w:r>
      <w:proofErr w:type="spellStart"/>
      <w:r w:rsidR="00032542">
        <w:t>cadsuas.estado</w:t>
      </w:r>
      <w:proofErr w:type="spellEnd"/>
      <w:r w:rsidR="0098472E">
        <w:t>”</w:t>
      </w:r>
      <w:r w:rsidR="00032542">
        <w:t xml:space="preserve"> no caso de unidades de acolhimento</w:t>
      </w:r>
      <w:r w:rsidR="008832A3">
        <w:t xml:space="preserve"> estaduais.</w:t>
      </w:r>
      <w:r>
        <w:t>)</w:t>
      </w:r>
    </w:p>
    <w:p w:rsidR="00263F0D" w:rsidRPr="00E92F04" w:rsidRDefault="00263F0D" w:rsidP="00263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92F04">
        <w:rPr>
          <w:b/>
        </w:rPr>
        <w:t>ATENÇÃO!</w:t>
      </w:r>
      <w:r w:rsidRPr="00E92F04">
        <w:t xml:space="preserve"> É importante que, após o preenchimento do questionário no sistema, o responsável imprima o documento gerado em PDF, para guarda do referido documento impresso.</w:t>
      </w:r>
    </w:p>
    <w:p w:rsidR="00263F0D" w:rsidRPr="00E92F04" w:rsidRDefault="00263F0D" w:rsidP="00263F0D">
      <w:pPr>
        <w:spacing w:after="240"/>
        <w:jc w:val="both"/>
        <w:rPr>
          <w:b/>
        </w:rPr>
      </w:pPr>
      <w:r w:rsidRPr="00E92F04">
        <w:rPr>
          <w:b/>
        </w:rPr>
        <w:t>Qual o prazo para preenchimento do questionário d</w:t>
      </w:r>
      <w:r w:rsidR="00A87B3F">
        <w:rPr>
          <w:b/>
        </w:rPr>
        <w:t>as unidades de acolhimento</w:t>
      </w:r>
      <w:r w:rsidRPr="00E92F04">
        <w:rPr>
          <w:b/>
        </w:rPr>
        <w:t xml:space="preserve"> no Censo SUA</w:t>
      </w:r>
      <w:r>
        <w:rPr>
          <w:b/>
        </w:rPr>
        <w:t xml:space="preserve">S </w:t>
      </w:r>
      <w:r w:rsidR="002F367C">
        <w:rPr>
          <w:b/>
        </w:rPr>
        <w:t>2017</w:t>
      </w:r>
      <w:r w:rsidRPr="00E92F04">
        <w:rPr>
          <w:b/>
        </w:rPr>
        <w:t>?</w:t>
      </w:r>
    </w:p>
    <w:tbl>
      <w:tblPr>
        <w:tblW w:w="96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2"/>
        <w:gridCol w:w="3649"/>
        <w:gridCol w:w="2488"/>
        <w:gridCol w:w="2007"/>
      </w:tblGrid>
      <w:tr w:rsidR="00263F0D" w:rsidRPr="00E92F04" w:rsidTr="0075263A">
        <w:trPr>
          <w:trHeight w:val="526"/>
          <w:jc w:val="center"/>
        </w:trPr>
        <w:tc>
          <w:tcPr>
            <w:tcW w:w="1542" w:type="dxa"/>
            <w:vAlign w:val="center"/>
          </w:tcPr>
          <w:p w:rsidR="00263F0D" w:rsidRPr="00E92F04" w:rsidRDefault="00263F0D" w:rsidP="0075263A">
            <w:pPr>
              <w:tabs>
                <w:tab w:val="center" w:pos="4252"/>
                <w:tab w:val="right" w:pos="8504"/>
              </w:tabs>
              <w:jc w:val="center"/>
            </w:pPr>
            <w:r w:rsidRPr="00E92F04">
              <w:rPr>
                <w:b/>
                <w:bCs/>
              </w:rPr>
              <w:t>CENSO SUAS</w:t>
            </w:r>
          </w:p>
        </w:tc>
        <w:tc>
          <w:tcPr>
            <w:tcW w:w="3649" w:type="dxa"/>
            <w:vAlign w:val="center"/>
          </w:tcPr>
          <w:p w:rsidR="00263F0D" w:rsidRPr="00E92F04" w:rsidRDefault="00263F0D" w:rsidP="0075263A">
            <w:pPr>
              <w:tabs>
                <w:tab w:val="center" w:pos="4252"/>
                <w:tab w:val="right" w:pos="8504"/>
              </w:tabs>
              <w:jc w:val="center"/>
            </w:pPr>
            <w:r w:rsidRPr="00E92F04">
              <w:rPr>
                <w:b/>
                <w:bCs/>
              </w:rPr>
              <w:t>Responsável pelo preenchimento</w:t>
            </w:r>
          </w:p>
        </w:tc>
        <w:tc>
          <w:tcPr>
            <w:tcW w:w="2488" w:type="dxa"/>
            <w:vAlign w:val="center"/>
          </w:tcPr>
          <w:p w:rsidR="00263F0D" w:rsidRPr="00E92F04" w:rsidRDefault="00263F0D" w:rsidP="0075263A">
            <w:pPr>
              <w:tabs>
                <w:tab w:val="center" w:pos="4252"/>
                <w:tab w:val="right" w:pos="8504"/>
              </w:tabs>
              <w:jc w:val="center"/>
            </w:pPr>
            <w:r w:rsidRPr="00E92F04">
              <w:rPr>
                <w:b/>
                <w:bCs/>
              </w:rPr>
              <w:t xml:space="preserve">Abertura do sistema para preenchimento </w:t>
            </w:r>
            <w:r w:rsidRPr="00E92F04">
              <w:rPr>
                <w:b/>
                <w:bCs/>
                <w:i/>
              </w:rPr>
              <w:t>online</w:t>
            </w:r>
          </w:p>
        </w:tc>
        <w:tc>
          <w:tcPr>
            <w:tcW w:w="2007" w:type="dxa"/>
            <w:vAlign w:val="center"/>
          </w:tcPr>
          <w:p w:rsidR="00263F0D" w:rsidRPr="00E92F04" w:rsidRDefault="00263F0D" w:rsidP="0075263A">
            <w:pPr>
              <w:tabs>
                <w:tab w:val="center" w:pos="4252"/>
                <w:tab w:val="right" w:pos="8504"/>
              </w:tabs>
              <w:jc w:val="center"/>
            </w:pPr>
            <w:r w:rsidRPr="00E92F04">
              <w:rPr>
                <w:b/>
                <w:bCs/>
              </w:rPr>
              <w:t>Encerramento do prazo para preenchimento</w:t>
            </w:r>
          </w:p>
        </w:tc>
      </w:tr>
      <w:tr w:rsidR="0075263A" w:rsidRPr="00E92F04" w:rsidTr="0075263A">
        <w:trPr>
          <w:trHeight w:val="600"/>
          <w:jc w:val="center"/>
        </w:trPr>
        <w:tc>
          <w:tcPr>
            <w:tcW w:w="1542" w:type="dxa"/>
            <w:vAlign w:val="center"/>
          </w:tcPr>
          <w:p w:rsidR="0075263A" w:rsidRPr="00E92F04" w:rsidRDefault="0075263A" w:rsidP="0075263A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b/>
                <w:bCs/>
              </w:rPr>
              <w:t>Unidades de Acolhimento municipais</w:t>
            </w:r>
          </w:p>
        </w:tc>
        <w:tc>
          <w:tcPr>
            <w:tcW w:w="3649" w:type="dxa"/>
            <w:vAlign w:val="center"/>
          </w:tcPr>
          <w:p w:rsidR="0075263A" w:rsidRPr="00E92F04" w:rsidRDefault="0075263A" w:rsidP="0075263A">
            <w:pPr>
              <w:tabs>
                <w:tab w:val="center" w:pos="4252"/>
                <w:tab w:val="right" w:pos="8504"/>
              </w:tabs>
              <w:jc w:val="center"/>
            </w:pPr>
            <w:r>
              <w:t>Gestores Municipais</w:t>
            </w:r>
            <w:r w:rsidRPr="00E92F04">
              <w:t xml:space="preserve"> ou técnico designado com perfil de acesso no CADSUAS</w:t>
            </w:r>
          </w:p>
        </w:tc>
        <w:tc>
          <w:tcPr>
            <w:tcW w:w="2488" w:type="dxa"/>
            <w:vMerge w:val="restart"/>
            <w:vAlign w:val="center"/>
          </w:tcPr>
          <w:p w:rsidR="0075263A" w:rsidRPr="00E92F04" w:rsidRDefault="0075263A" w:rsidP="0075263A">
            <w:pPr>
              <w:pStyle w:val="PargrafodaList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de outubro</w:t>
            </w:r>
          </w:p>
        </w:tc>
        <w:tc>
          <w:tcPr>
            <w:tcW w:w="2007" w:type="dxa"/>
            <w:vMerge w:val="restart"/>
            <w:vAlign w:val="center"/>
          </w:tcPr>
          <w:p w:rsidR="0075263A" w:rsidRPr="00E92F04" w:rsidRDefault="0075263A" w:rsidP="0075263A">
            <w:pPr>
              <w:pStyle w:val="PargrafodaList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Pr="00E92F04">
              <w:rPr>
                <w:lang w:eastAsia="en-US"/>
              </w:rPr>
              <w:t xml:space="preserve"> de </w:t>
            </w:r>
            <w:r>
              <w:rPr>
                <w:lang w:eastAsia="en-US"/>
              </w:rPr>
              <w:t>dezembro</w:t>
            </w:r>
          </w:p>
        </w:tc>
      </w:tr>
      <w:tr w:rsidR="0075263A" w:rsidRPr="00E92F04" w:rsidTr="0075263A">
        <w:trPr>
          <w:trHeight w:val="600"/>
          <w:jc w:val="center"/>
        </w:trPr>
        <w:tc>
          <w:tcPr>
            <w:tcW w:w="1542" w:type="dxa"/>
            <w:vAlign w:val="center"/>
          </w:tcPr>
          <w:p w:rsidR="0075263A" w:rsidRPr="00E92F04" w:rsidRDefault="0075263A" w:rsidP="0075263A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Unidades de Acolhimento estaduais</w:t>
            </w:r>
          </w:p>
        </w:tc>
        <w:tc>
          <w:tcPr>
            <w:tcW w:w="3649" w:type="dxa"/>
            <w:vAlign w:val="center"/>
          </w:tcPr>
          <w:p w:rsidR="0075263A" w:rsidRPr="0075263A" w:rsidRDefault="0075263A" w:rsidP="0075263A">
            <w:pPr>
              <w:tabs>
                <w:tab w:val="center" w:pos="4252"/>
                <w:tab w:val="right" w:pos="8504"/>
              </w:tabs>
              <w:jc w:val="center"/>
              <w:rPr>
                <w:bCs/>
              </w:rPr>
            </w:pPr>
            <w:r w:rsidRPr="0075263A">
              <w:rPr>
                <w:bCs/>
              </w:rPr>
              <w:t>Gestores Estaduais ou técnico designado com perfil de acesso no CADSUAS</w:t>
            </w:r>
          </w:p>
        </w:tc>
        <w:tc>
          <w:tcPr>
            <w:tcW w:w="2488" w:type="dxa"/>
            <w:vMerge/>
            <w:vAlign w:val="center"/>
          </w:tcPr>
          <w:p w:rsidR="0075263A" w:rsidRPr="00E92F04" w:rsidRDefault="0075263A" w:rsidP="005F156B">
            <w:pPr>
              <w:pStyle w:val="PargrafodaLista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2007" w:type="dxa"/>
            <w:vMerge/>
            <w:vAlign w:val="center"/>
          </w:tcPr>
          <w:p w:rsidR="0075263A" w:rsidRPr="00E92F04" w:rsidRDefault="0075263A" w:rsidP="005F156B">
            <w:pPr>
              <w:pStyle w:val="PargrafodaLista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</w:tr>
    </w:tbl>
    <w:p w:rsidR="00263F0D" w:rsidRPr="00E92F04" w:rsidRDefault="00263F0D" w:rsidP="00263F0D">
      <w:pPr>
        <w:autoSpaceDE w:val="0"/>
        <w:autoSpaceDN w:val="0"/>
        <w:adjustRightInd w:val="0"/>
        <w:spacing w:after="240"/>
        <w:jc w:val="both"/>
      </w:pPr>
    </w:p>
    <w:p w:rsidR="00CE5EB3" w:rsidRDefault="00263F0D" w:rsidP="00CE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</w:rPr>
      </w:pPr>
      <w:r w:rsidRPr="00E92F04">
        <w:rPr>
          <w:b/>
        </w:rPr>
        <w:t xml:space="preserve">ATENÇÃO! </w:t>
      </w:r>
      <w:r w:rsidR="00CE5EB3" w:rsidRPr="00E92F04">
        <w:t xml:space="preserve">No período de </w:t>
      </w:r>
      <w:r w:rsidR="00640988">
        <w:t>05</w:t>
      </w:r>
      <w:r w:rsidR="00CE5EB3">
        <w:t xml:space="preserve"> de </w:t>
      </w:r>
      <w:r w:rsidR="00640988">
        <w:t xml:space="preserve">dezembro </w:t>
      </w:r>
      <w:r w:rsidR="00CE5EB3" w:rsidRPr="00E92F04">
        <w:t xml:space="preserve">a </w:t>
      </w:r>
      <w:r w:rsidR="00CE5EB3">
        <w:t>0</w:t>
      </w:r>
      <w:r w:rsidR="00640988">
        <w:t>9</w:t>
      </w:r>
      <w:r w:rsidR="00CE5EB3">
        <w:t xml:space="preserve"> de dezembro de </w:t>
      </w:r>
      <w:r w:rsidR="002F367C">
        <w:t>2017</w:t>
      </w:r>
      <w:r w:rsidR="00CE5EB3" w:rsidRPr="00E92F04">
        <w:t>, o sistema estará aberto para verificação e retificação dos dados.</w:t>
      </w:r>
      <w:r w:rsidR="00CE5EB3">
        <w:t xml:space="preserve"> </w:t>
      </w:r>
    </w:p>
    <w:p w:rsidR="00263F0D" w:rsidRPr="00E92F04" w:rsidRDefault="00263F0D" w:rsidP="00263F0D">
      <w:pPr>
        <w:spacing w:after="240"/>
        <w:jc w:val="both"/>
        <w:rPr>
          <w:b/>
        </w:rPr>
      </w:pPr>
      <w:r w:rsidRPr="00E92F04">
        <w:rPr>
          <w:b/>
        </w:rPr>
        <w:t>O que acontece se o município</w:t>
      </w:r>
      <w:r>
        <w:rPr>
          <w:b/>
        </w:rPr>
        <w:t>/estado</w:t>
      </w:r>
      <w:r w:rsidRPr="00E92F04">
        <w:rPr>
          <w:b/>
        </w:rPr>
        <w:t xml:space="preserve"> não preencher o questionário?</w:t>
      </w:r>
    </w:p>
    <w:p w:rsidR="00263F0D" w:rsidRPr="00E92F04" w:rsidRDefault="00263F0D" w:rsidP="00263F0D">
      <w:pPr>
        <w:spacing w:after="240"/>
        <w:jc w:val="both"/>
      </w:pPr>
      <w:r>
        <w:lastRenderedPageBreak/>
        <w:t>O</w:t>
      </w:r>
      <w:r w:rsidRPr="00E92F04">
        <w:t xml:space="preserve"> não preenchimento do Censo SUAS </w:t>
      </w:r>
      <w:r w:rsidRPr="000B6343">
        <w:rPr>
          <w:u w:val="single"/>
        </w:rPr>
        <w:t>pode acarretar na suspensão do repasse de recursos relativos ao cofinanciamento federal</w:t>
      </w:r>
      <w:r>
        <w:rPr>
          <w:u w:val="single"/>
        </w:rPr>
        <w:t>.</w:t>
      </w:r>
      <w:r w:rsidRPr="00E92F04">
        <w:t xml:space="preserve"> Um dos objetivos do Censo SUAS é identificar o número de unidades em funcionamento em cada município. Desta forma, o preenchimento do questionário funciona como um mecanismo de validação do cadastro da unidade no CADSUAS. Diante disso, a Secretaria Nacional de Assistência Social interpreta que as unidades que não realizaram o preenchimento do questionário no Censo SUAS devem ser inativadas no CADSUAS até que seja comprovada sua existência, bem como o regular funcionamento de suas atividades.</w:t>
      </w:r>
    </w:p>
    <w:p w:rsidR="00263F0D" w:rsidRPr="00E92F04" w:rsidRDefault="00263F0D" w:rsidP="00263F0D">
      <w:pPr>
        <w:autoSpaceDE w:val="0"/>
        <w:autoSpaceDN w:val="0"/>
        <w:adjustRightInd w:val="0"/>
        <w:spacing w:after="240"/>
        <w:jc w:val="both"/>
        <w:rPr>
          <w:b/>
        </w:rPr>
      </w:pPr>
      <w:r w:rsidRPr="00E92F04">
        <w:rPr>
          <w:b/>
        </w:rPr>
        <w:t>Qual o fluxo recomendado para o preenchimento do question</w:t>
      </w:r>
      <w:r>
        <w:rPr>
          <w:b/>
        </w:rPr>
        <w:t xml:space="preserve">ário </w:t>
      </w:r>
      <w:r w:rsidR="00EE3A14">
        <w:rPr>
          <w:b/>
        </w:rPr>
        <w:t>das unidades</w:t>
      </w:r>
      <w:r>
        <w:rPr>
          <w:b/>
        </w:rPr>
        <w:t xml:space="preserve"> no Censo SUAS </w:t>
      </w:r>
      <w:r w:rsidR="002F367C">
        <w:rPr>
          <w:b/>
        </w:rPr>
        <w:t>2017</w:t>
      </w:r>
      <w:r w:rsidRPr="00E92F04">
        <w:rPr>
          <w:b/>
        </w:rPr>
        <w:t>?</w:t>
      </w:r>
    </w:p>
    <w:p w:rsidR="0098472E" w:rsidRPr="0098472E" w:rsidRDefault="0098472E" w:rsidP="0098472E">
      <w:pPr>
        <w:autoSpaceDE w:val="0"/>
        <w:autoSpaceDN w:val="0"/>
        <w:adjustRightInd w:val="0"/>
        <w:spacing w:after="240"/>
        <w:jc w:val="both"/>
      </w:pPr>
      <w:r w:rsidRPr="0098472E">
        <w:t>Fluxo Recomendado:</w:t>
      </w:r>
    </w:p>
    <w:p w:rsidR="0098472E" w:rsidRPr="0098472E" w:rsidRDefault="0098472E" w:rsidP="0098472E">
      <w:pPr>
        <w:autoSpaceDE w:val="0"/>
        <w:autoSpaceDN w:val="0"/>
        <w:adjustRightInd w:val="0"/>
        <w:spacing w:after="240"/>
        <w:jc w:val="both"/>
      </w:pPr>
      <w:r w:rsidRPr="0098472E">
        <w:t>1º - O Órgão Gestor acessa o aplicativo e imprime o questionário;</w:t>
      </w:r>
    </w:p>
    <w:p w:rsidR="0098472E" w:rsidRPr="0098472E" w:rsidRDefault="0098472E" w:rsidP="0098472E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98472E">
        <w:rPr>
          <w:rFonts w:ascii="Times New Roman" w:hAnsi="Times New Roman" w:cs="Times New Roman"/>
          <w:color w:val="auto"/>
        </w:rPr>
        <w:t xml:space="preserve">2º - </w:t>
      </w:r>
      <w:r w:rsidRPr="0098472E">
        <w:rPr>
          <w:rFonts w:ascii="Times New Roman" w:hAnsi="Times New Roman" w:cs="Times New Roman"/>
          <w:b/>
          <w:color w:val="auto"/>
        </w:rPr>
        <w:t>O órgão gestor visita a Unidade para coletar as informações por meio de entrevista presencial;</w:t>
      </w:r>
    </w:p>
    <w:p w:rsidR="0098472E" w:rsidRPr="0098472E" w:rsidRDefault="0098472E" w:rsidP="0098472E">
      <w:pPr>
        <w:autoSpaceDE w:val="0"/>
        <w:autoSpaceDN w:val="0"/>
        <w:adjustRightInd w:val="0"/>
        <w:spacing w:after="240"/>
        <w:jc w:val="both"/>
      </w:pPr>
      <w:r w:rsidRPr="0098472E">
        <w:t>3º - A Unidade de Acolhimento preenche juntamente com o responsável pelo Órgão Gestor ou devolve posteriormente ao mesmo;</w:t>
      </w:r>
    </w:p>
    <w:p w:rsidR="0098472E" w:rsidRPr="00187EB6" w:rsidRDefault="0098472E" w:rsidP="0098472E">
      <w:pPr>
        <w:autoSpaceDE w:val="0"/>
        <w:autoSpaceDN w:val="0"/>
        <w:adjustRightInd w:val="0"/>
        <w:spacing w:after="240"/>
        <w:jc w:val="both"/>
      </w:pPr>
      <w:r w:rsidRPr="0098472E">
        <w:t xml:space="preserve">4º - O Órgão Gestor checa as informações, valida e insere os dados no aplicativo ou designa técnico preferencialmente da Secretaria, que possua senha de acesso à Rede SUAS com perfil </w:t>
      </w:r>
      <w:r>
        <w:t>para inserir as informações.</w:t>
      </w:r>
    </w:p>
    <w:p w:rsidR="00263F0D" w:rsidRPr="00EA63FF" w:rsidRDefault="00263F0D" w:rsidP="00263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A63FF">
        <w:t>O preenchimento dos questionários das unidades no sistema eletrônico deve ser fe</w:t>
      </w:r>
      <w:r w:rsidR="0098472E">
        <w:t>ito pelo órgão gestor municipal/estadual</w:t>
      </w:r>
      <w:r w:rsidRPr="00EA63FF">
        <w:t xml:space="preserve"> Dessa forma, o questionário das unidades CRAS, CREAS, Acolhimento, Centro Pop deve ser preenchido na unidade em papel, e enviado para o órgão gestor para a inserção das informações no sistema eletrônico.</w:t>
      </w:r>
    </w:p>
    <w:p w:rsidR="00263F0D" w:rsidRPr="00EA63FF" w:rsidRDefault="00263F0D" w:rsidP="00263F0D">
      <w:pPr>
        <w:autoSpaceDE w:val="0"/>
        <w:autoSpaceDN w:val="0"/>
        <w:adjustRightInd w:val="0"/>
        <w:spacing w:after="240"/>
        <w:jc w:val="both"/>
        <w:rPr>
          <w:b/>
        </w:rPr>
      </w:pPr>
      <w:r w:rsidRPr="00EA63FF">
        <w:rPr>
          <w:b/>
        </w:rPr>
        <w:t xml:space="preserve">Em caso de mudança de nome do coordenador da unidade, mudança na equipe técnica e alterações de endereço, telefone, entre outras, como devo proceder? </w:t>
      </w:r>
    </w:p>
    <w:p w:rsidR="00263F0D" w:rsidRPr="00EA63FF" w:rsidRDefault="00263F0D" w:rsidP="00263F0D">
      <w:pPr>
        <w:autoSpaceDE w:val="0"/>
        <w:autoSpaceDN w:val="0"/>
        <w:adjustRightInd w:val="0"/>
        <w:spacing w:after="240"/>
        <w:jc w:val="both"/>
      </w:pPr>
      <w:r w:rsidRPr="00EA63FF">
        <w:t xml:space="preserve">As informações de endereço, telefone, e-mail, bem como os de recursos humanos (coordenador e composição da equipe técnica) das unidades devem estar sempre atualizadas no CadSUAS. Caso as informações não estejam corretas, é preciso alterar ou inserir as novas informações no CadSUAS, que estará integrado ao Censo SUAS </w:t>
      </w:r>
      <w:r w:rsidR="002F367C">
        <w:t>2017</w:t>
      </w:r>
      <w:r w:rsidRPr="00EA63FF">
        <w:t>.</w:t>
      </w:r>
    </w:p>
    <w:p w:rsidR="00263F0D" w:rsidRPr="00EA63FF" w:rsidRDefault="00263F0D" w:rsidP="00263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A63FF">
        <w:rPr>
          <w:b/>
        </w:rPr>
        <w:t xml:space="preserve">ATENÇÃO! </w:t>
      </w:r>
      <w:r w:rsidRPr="00EA63FF">
        <w:t>Caso o município deseje apenas atualizar os dados de uma unidade já existente (por exemplo, atualizar nome do coordenador, equipe, endereço, telefone), deve fazê-lo no campo correspondente, sem adicionar nova unidade.</w:t>
      </w:r>
    </w:p>
    <w:p w:rsidR="00263F0D" w:rsidRDefault="00312152" w:rsidP="00263F0D">
      <w:pPr>
        <w:spacing w:after="240"/>
        <w:jc w:val="both"/>
        <w:rPr>
          <w:b/>
        </w:rPr>
      </w:pPr>
      <w:r>
        <w:rPr>
          <w:b/>
        </w:rPr>
        <w:t>Uma unidade de acolhimento foi implantada</w:t>
      </w:r>
      <w:r w:rsidR="00263F0D" w:rsidRPr="00EA63FF">
        <w:rPr>
          <w:b/>
        </w:rPr>
        <w:t xml:space="preserve"> recentemente e o questionário não aparece para preenchimento. Como proceder?</w:t>
      </w:r>
      <w:r w:rsidR="00263F0D">
        <w:rPr>
          <w:b/>
        </w:rPr>
        <w:t xml:space="preserve"> </w:t>
      </w:r>
    </w:p>
    <w:p w:rsidR="00263F0D" w:rsidRPr="00EA63FF" w:rsidRDefault="00640988" w:rsidP="00263F0D">
      <w:pPr>
        <w:spacing w:after="240"/>
        <w:jc w:val="both"/>
      </w:pPr>
      <w:r>
        <w:t>Primeiramente d</w:t>
      </w:r>
      <w:r w:rsidR="00263F0D" w:rsidRPr="008A0204">
        <w:t>eve</w:t>
      </w:r>
      <w:r>
        <w:t>-se</w:t>
      </w:r>
      <w:r w:rsidR="00263F0D" w:rsidRPr="008A0204">
        <w:t xml:space="preserve"> cadastrar a nova unidade no CadSUAS. Caso</w:t>
      </w:r>
      <w:r w:rsidR="00263F0D" w:rsidRPr="00EA63FF">
        <w:t xml:space="preserve"> haja alguma outra divergência entre as unidades cadastradas no CadSUAS e os questionários disponibilizados, entre em contato com a Vigilância Socioassistencial, através dos contatos exibidos nos questionários e manuais.</w:t>
      </w:r>
    </w:p>
    <w:p w:rsidR="002F367C" w:rsidRDefault="002F367C" w:rsidP="003F6F99">
      <w:pPr>
        <w:spacing w:after="240"/>
        <w:jc w:val="both"/>
        <w:rPr>
          <w:b/>
        </w:rPr>
      </w:pPr>
    </w:p>
    <w:p w:rsidR="002F367C" w:rsidRDefault="002F367C" w:rsidP="003F6F99">
      <w:pPr>
        <w:spacing w:after="240"/>
        <w:jc w:val="both"/>
        <w:rPr>
          <w:b/>
        </w:rPr>
      </w:pPr>
    </w:p>
    <w:p w:rsidR="002F367C" w:rsidRDefault="002F367C" w:rsidP="003F6F99">
      <w:pPr>
        <w:spacing w:after="240"/>
        <w:jc w:val="both"/>
        <w:rPr>
          <w:b/>
        </w:rPr>
      </w:pPr>
    </w:p>
    <w:p w:rsidR="003F6F99" w:rsidRDefault="003F6F99" w:rsidP="003F6F99">
      <w:pPr>
        <w:spacing w:after="240"/>
        <w:jc w:val="both"/>
        <w:rPr>
          <w:b/>
        </w:rPr>
      </w:pPr>
      <w:r>
        <w:rPr>
          <w:b/>
        </w:rPr>
        <w:t>Meu município possui Serviço de Acolhimento em Família Acolhedora. Como devo fazer?</w:t>
      </w:r>
    </w:p>
    <w:p w:rsidR="002F367C" w:rsidRDefault="002F367C" w:rsidP="00064635">
      <w:pPr>
        <w:pStyle w:val="Textodecomentrio"/>
        <w:jc w:val="both"/>
        <w:rPr>
          <w:sz w:val="24"/>
          <w:szCs w:val="24"/>
        </w:rPr>
      </w:pPr>
      <w:r>
        <w:rPr>
          <w:sz w:val="24"/>
          <w:szCs w:val="24"/>
        </w:rPr>
        <w:t>Este ano, o</w:t>
      </w:r>
      <w:r w:rsidRPr="002F367C">
        <w:rPr>
          <w:sz w:val="24"/>
          <w:szCs w:val="24"/>
        </w:rPr>
        <w:t xml:space="preserve"> </w:t>
      </w:r>
      <w:r w:rsidRPr="002F367C">
        <w:rPr>
          <w:sz w:val="24"/>
          <w:szCs w:val="24"/>
        </w:rPr>
        <w:t>Serviço de Ac</w:t>
      </w:r>
      <w:r>
        <w:rPr>
          <w:sz w:val="24"/>
          <w:szCs w:val="24"/>
        </w:rPr>
        <w:t>olhimento em Família Acolhedora tem um questionário próprio. NÃO DEVE RESPODER AO CENSO SUAS – UNIDADE DE ACOLHIMENTO</w:t>
      </w:r>
    </w:p>
    <w:p w:rsidR="002F367C" w:rsidRDefault="002F367C" w:rsidP="00064635">
      <w:pPr>
        <w:pStyle w:val="Textodecomentrio"/>
        <w:jc w:val="both"/>
        <w:rPr>
          <w:sz w:val="24"/>
          <w:szCs w:val="24"/>
        </w:rPr>
      </w:pPr>
    </w:p>
    <w:p w:rsidR="00AD7A31" w:rsidRDefault="00B15911" w:rsidP="00064635">
      <w:pPr>
        <w:pStyle w:val="Textodecomentri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primeiro passo é cadastrar o serviço/programa no CadSUAS. </w:t>
      </w:r>
    </w:p>
    <w:p w:rsidR="00AD7A31" w:rsidRDefault="00AD7A31" w:rsidP="00064635">
      <w:pPr>
        <w:pStyle w:val="Textodecomentrio"/>
        <w:jc w:val="both"/>
        <w:rPr>
          <w:sz w:val="24"/>
          <w:szCs w:val="24"/>
        </w:rPr>
      </w:pPr>
    </w:p>
    <w:p w:rsidR="00064635" w:rsidRDefault="00064635" w:rsidP="00064635">
      <w:pPr>
        <w:pStyle w:val="Textodecomentrio"/>
        <w:jc w:val="both"/>
        <w:rPr>
          <w:sz w:val="24"/>
          <w:szCs w:val="24"/>
        </w:rPr>
      </w:pPr>
      <w:r w:rsidRPr="00064635">
        <w:rPr>
          <w:sz w:val="24"/>
          <w:szCs w:val="24"/>
        </w:rPr>
        <w:t xml:space="preserve">Os municípios que possuem </w:t>
      </w:r>
      <w:r>
        <w:rPr>
          <w:sz w:val="24"/>
          <w:szCs w:val="24"/>
        </w:rPr>
        <w:t>programa/s</w:t>
      </w:r>
      <w:r w:rsidRPr="00064635">
        <w:rPr>
          <w:sz w:val="24"/>
          <w:szCs w:val="24"/>
        </w:rPr>
        <w:t>erviço de PFA precisam cadastrar o Serviço no CadSUA</w:t>
      </w:r>
      <w:r>
        <w:rPr>
          <w:sz w:val="24"/>
          <w:szCs w:val="24"/>
        </w:rPr>
        <w:t>S na aba Unidade de Acolhimento</w:t>
      </w:r>
      <w:r w:rsidR="00AD7A31">
        <w:rPr>
          <w:sz w:val="24"/>
          <w:szCs w:val="24"/>
        </w:rPr>
        <w:t>.</w:t>
      </w:r>
      <w:r>
        <w:rPr>
          <w:sz w:val="24"/>
          <w:szCs w:val="24"/>
        </w:rPr>
        <w:t xml:space="preserve"> (Ver FAQ CadSUAS</w:t>
      </w:r>
      <w:r w:rsidR="00B15911">
        <w:rPr>
          <w:sz w:val="24"/>
          <w:szCs w:val="24"/>
        </w:rPr>
        <w:t xml:space="preserve"> e FAQ Serviço/Programa de Família Acolhedora</w:t>
      </w:r>
      <w:r>
        <w:rPr>
          <w:sz w:val="24"/>
          <w:szCs w:val="24"/>
        </w:rPr>
        <w:t>).</w:t>
      </w:r>
    </w:p>
    <w:p w:rsidR="00064635" w:rsidRPr="00064635" w:rsidRDefault="00064635" w:rsidP="00064635">
      <w:pPr>
        <w:pStyle w:val="Textodecomentrio"/>
        <w:jc w:val="both"/>
        <w:rPr>
          <w:sz w:val="24"/>
          <w:szCs w:val="24"/>
        </w:rPr>
      </w:pPr>
    </w:p>
    <w:p w:rsidR="00AD7A31" w:rsidRDefault="00064635" w:rsidP="00AD7A31">
      <w:pPr>
        <w:pStyle w:val="Textodecomentrio"/>
        <w:jc w:val="both"/>
        <w:rPr>
          <w:sz w:val="24"/>
          <w:szCs w:val="24"/>
        </w:rPr>
      </w:pPr>
      <w:r w:rsidRPr="00064635">
        <w:rPr>
          <w:sz w:val="24"/>
          <w:szCs w:val="24"/>
        </w:rPr>
        <w:t xml:space="preserve"> Os programas/serviços de Família Acolhedora que já estão cadastrados (ou responderam o questionário do Censo SUAS 2015) precisam atualizar o CadSUAS, selecionando a modalidade Família Acolhedora.</w:t>
      </w:r>
      <w:r w:rsidR="00AD7A31">
        <w:rPr>
          <w:sz w:val="24"/>
          <w:szCs w:val="24"/>
        </w:rPr>
        <w:t xml:space="preserve"> (Ver FAQ CadSUAS e FAQ Serviço/Programa de Família Acolhedora).</w:t>
      </w:r>
    </w:p>
    <w:p w:rsidR="00B15911" w:rsidRDefault="00B15911" w:rsidP="00064635">
      <w:pPr>
        <w:pStyle w:val="Textodecomentrio"/>
        <w:jc w:val="both"/>
        <w:rPr>
          <w:sz w:val="24"/>
          <w:szCs w:val="24"/>
        </w:rPr>
      </w:pPr>
    </w:p>
    <w:p w:rsidR="00B15911" w:rsidRDefault="00B15911" w:rsidP="00064635">
      <w:pPr>
        <w:pStyle w:val="Textodecomentrio"/>
        <w:jc w:val="both"/>
        <w:rPr>
          <w:sz w:val="24"/>
          <w:szCs w:val="24"/>
        </w:rPr>
      </w:pPr>
      <w:r>
        <w:rPr>
          <w:sz w:val="24"/>
          <w:szCs w:val="24"/>
        </w:rPr>
        <w:t>É necessário cadastrar apenas o Serviço</w:t>
      </w:r>
      <w:bookmarkStart w:id="0" w:name="_GoBack"/>
      <w:bookmarkEnd w:id="0"/>
      <w:r>
        <w:rPr>
          <w:sz w:val="24"/>
          <w:szCs w:val="24"/>
        </w:rPr>
        <w:t>.</w:t>
      </w:r>
      <w:r w:rsidR="00AD7A31">
        <w:rPr>
          <w:sz w:val="24"/>
          <w:szCs w:val="24"/>
        </w:rPr>
        <w:t xml:space="preserve"> Após o cadastramento, o questionário “Unidade de Acolhimento” estará disponível para preenchimento pelo Serviço/Programa de Família Acolhedora.</w:t>
      </w:r>
    </w:p>
    <w:p w:rsidR="004B1CD9" w:rsidRDefault="004B1CD9" w:rsidP="00263F0D">
      <w:pPr>
        <w:spacing w:after="240"/>
        <w:jc w:val="both"/>
        <w:rPr>
          <w:b/>
        </w:rPr>
      </w:pPr>
    </w:p>
    <w:p w:rsidR="00263F0D" w:rsidRDefault="00263F0D" w:rsidP="00263F0D">
      <w:pPr>
        <w:spacing w:after="240"/>
        <w:jc w:val="both"/>
        <w:rPr>
          <w:b/>
        </w:rPr>
      </w:pPr>
      <w:r>
        <w:rPr>
          <w:b/>
        </w:rPr>
        <w:t>O número ou a lista de Unidades em meu município é diferente do que está disponibilizado no sistema, como proceder?</w:t>
      </w:r>
    </w:p>
    <w:p w:rsidR="00965780" w:rsidRDefault="00263F0D" w:rsidP="00965780">
      <w:pPr>
        <w:spacing w:after="240"/>
        <w:jc w:val="both"/>
      </w:pPr>
      <w:r w:rsidRPr="00EA63FF">
        <w:t>Caso haja alguma divergência entre as unidades cadastradas no CadSUAS e os questionários disponibilizados, entre em contato com a Vigilância Socioassistencial, através dos contatos exibidos nos questionários e manuais.</w:t>
      </w:r>
    </w:p>
    <w:p w:rsidR="00965780" w:rsidRDefault="00965780" w:rsidP="00965780">
      <w:pPr>
        <w:spacing w:after="240"/>
        <w:jc w:val="both"/>
        <w:rPr>
          <w:b/>
        </w:rPr>
      </w:pPr>
      <w:r>
        <w:rPr>
          <w:b/>
        </w:rPr>
        <w:t xml:space="preserve">Quando entro com minha senha, não aparece </w:t>
      </w:r>
      <w:r w:rsidRPr="00206C6E">
        <w:rPr>
          <w:b/>
        </w:rPr>
        <w:t xml:space="preserve">questionário </w:t>
      </w:r>
      <w:r>
        <w:rPr>
          <w:b/>
        </w:rPr>
        <w:t>para preenchimento, apenas a palavra “Listar”.</w:t>
      </w:r>
    </w:p>
    <w:p w:rsidR="00965780" w:rsidRDefault="00965780" w:rsidP="00263F0D">
      <w:pPr>
        <w:spacing w:after="240"/>
        <w:jc w:val="both"/>
      </w:pPr>
      <w:r>
        <w:t>Nesse caso, provavelmente seu município possui mais de uma unidade. Clique em “Listar” para listar as diversas unidades, e escolha o questionário a ser preenchido.</w:t>
      </w:r>
    </w:p>
    <w:p w:rsidR="00A213CC" w:rsidRDefault="00A213CC" w:rsidP="00A213CC">
      <w:p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D23377">
        <w:rPr>
          <w:b/>
          <w:bCs/>
        </w:rPr>
        <w:t xml:space="preserve">Sou uma entidade privada com várias unidades, devo responder </w:t>
      </w:r>
      <w:r w:rsidR="00DF0C83">
        <w:rPr>
          <w:b/>
          <w:bCs/>
        </w:rPr>
        <w:t>a um</w:t>
      </w:r>
      <w:r w:rsidRPr="00D23377">
        <w:rPr>
          <w:b/>
          <w:bCs/>
        </w:rPr>
        <w:t xml:space="preserve"> ou </w:t>
      </w:r>
      <w:r w:rsidR="00DF0C83">
        <w:rPr>
          <w:b/>
          <w:bCs/>
        </w:rPr>
        <w:t xml:space="preserve">a </w:t>
      </w:r>
      <w:r w:rsidRPr="00D23377">
        <w:rPr>
          <w:b/>
          <w:bCs/>
        </w:rPr>
        <w:t>mais questionários?</w:t>
      </w:r>
    </w:p>
    <w:p w:rsidR="00A213CC" w:rsidRPr="00D23377" w:rsidRDefault="00DF0C83" w:rsidP="00A213CC">
      <w:pPr>
        <w:autoSpaceDE w:val="0"/>
        <w:autoSpaceDN w:val="0"/>
        <w:adjustRightInd w:val="0"/>
        <w:spacing w:after="240"/>
        <w:jc w:val="both"/>
        <w:rPr>
          <w:bCs/>
        </w:rPr>
      </w:pPr>
      <w:r>
        <w:rPr>
          <w:bCs/>
        </w:rPr>
        <w:t>Para cada unidade d</w:t>
      </w:r>
      <w:r w:rsidR="00A213CC">
        <w:rPr>
          <w:bCs/>
        </w:rPr>
        <w:t xml:space="preserve">eve ser respondido um questionário, mesmo que pertençam a uma única entidade. </w:t>
      </w:r>
    </w:p>
    <w:p w:rsidR="00A6386B" w:rsidRPr="00A6386B" w:rsidRDefault="00A6386B" w:rsidP="00A6386B">
      <w:pPr>
        <w:spacing w:after="240"/>
        <w:jc w:val="both"/>
        <w:rPr>
          <w:b/>
        </w:rPr>
      </w:pPr>
      <w:r w:rsidRPr="00A6386B">
        <w:rPr>
          <w:b/>
        </w:rPr>
        <w:t>Quantos questionários preencher para Casa-lar em aldeia?</w:t>
      </w:r>
    </w:p>
    <w:p w:rsidR="00A6386B" w:rsidRPr="00187EB6" w:rsidRDefault="00A6386B" w:rsidP="00A6386B">
      <w:pPr>
        <w:spacing w:after="240"/>
        <w:jc w:val="both"/>
      </w:pPr>
      <w:r w:rsidRPr="00A6386B">
        <w:t>No caso de Casa-lar em aldeia o órgão gestor deve preencher apenas um questionário. A Casa-lar em aldeia é caracterizada por reunir várias casas-lares distribuídas em um terreno comum, formando uma espécie de vila.</w:t>
      </w:r>
    </w:p>
    <w:p w:rsidR="00263F0D" w:rsidRPr="00E92F04" w:rsidRDefault="0090553C" w:rsidP="00263F0D">
      <w:pPr>
        <w:spacing w:after="240"/>
        <w:jc w:val="both"/>
        <w:rPr>
          <w:b/>
        </w:rPr>
      </w:pPr>
      <w:r>
        <w:rPr>
          <w:b/>
        </w:rPr>
        <w:t>Como fazer se a unidade de acolhimento estiver inativa</w:t>
      </w:r>
      <w:r w:rsidR="00263F0D" w:rsidRPr="00E92F04">
        <w:rPr>
          <w:b/>
        </w:rPr>
        <w:t xml:space="preserve"> no CADSUAS?</w:t>
      </w:r>
    </w:p>
    <w:p w:rsidR="00263F0D" w:rsidRPr="00E92F04" w:rsidRDefault="00263F0D" w:rsidP="00263F0D">
      <w:pPr>
        <w:spacing w:after="240"/>
        <w:jc w:val="both"/>
      </w:pPr>
      <w:r w:rsidRPr="00E92F04">
        <w:t xml:space="preserve">Caso </w:t>
      </w:r>
      <w:r w:rsidR="0090553C">
        <w:t>a unidade esteja inativa</w:t>
      </w:r>
      <w:r w:rsidRPr="00E92F04">
        <w:t xml:space="preserve">, a gestão municipal deve enviar um email para </w:t>
      </w:r>
      <w:hyperlink r:id="rId8" w:history="1">
        <w:r w:rsidRPr="00E92F04">
          <w:rPr>
            <w:rStyle w:val="Hyperlink"/>
          </w:rPr>
          <w:t>vigilanciasocial@mds.gov.br</w:t>
        </w:r>
      </w:hyperlink>
      <w:r w:rsidRPr="00E92F04">
        <w:t xml:space="preserve"> solicitando a ativação.</w:t>
      </w:r>
    </w:p>
    <w:p w:rsidR="00263F0D" w:rsidRPr="00E92F04" w:rsidRDefault="00263F0D" w:rsidP="00263F0D">
      <w:pPr>
        <w:pStyle w:val="NormalWeb"/>
        <w:spacing w:before="0" w:beforeAutospacing="0" w:after="240" w:afterAutospacing="0"/>
        <w:jc w:val="both"/>
        <w:rPr>
          <w:b/>
        </w:rPr>
      </w:pPr>
      <w:r w:rsidRPr="00E92F04">
        <w:rPr>
          <w:b/>
        </w:rPr>
        <w:t>É obrigatório o preenchimento de todos os campos que exigem a inserção de informações numéricas?</w:t>
      </w:r>
    </w:p>
    <w:p w:rsidR="00263F0D" w:rsidRPr="00E92F04" w:rsidRDefault="00263F0D" w:rsidP="00263F0D">
      <w:pPr>
        <w:pStyle w:val="NormalWeb"/>
        <w:spacing w:before="0" w:beforeAutospacing="0" w:after="240" w:afterAutospacing="0"/>
        <w:jc w:val="both"/>
      </w:pPr>
      <w:r>
        <w:lastRenderedPageBreak/>
        <w:t>Sim, é</w:t>
      </w:r>
      <w:r w:rsidRPr="00E92F04">
        <w:t xml:space="preserve"> obrigatório o preenchimento de todos os campos que exigem a inserção de informações numéricas. Para os campos cujos valores sejam nulos é necessário o preenchimento com o algarismo "0" (zero).</w:t>
      </w:r>
    </w:p>
    <w:p w:rsidR="00DF0C83" w:rsidRPr="00022298" w:rsidRDefault="00DF0C83" w:rsidP="00DF0C83">
      <w:pPr>
        <w:pStyle w:val="NormalWeb"/>
        <w:spacing w:before="0" w:beforeAutospacing="0" w:after="120" w:afterAutospacing="0"/>
        <w:jc w:val="both"/>
        <w:rPr>
          <w:b/>
        </w:rPr>
      </w:pPr>
      <w:r w:rsidRPr="00022298">
        <w:rPr>
          <w:b/>
        </w:rPr>
        <w:t>Como comprovar que os questionários do Censo SUAS foram enviados?</w:t>
      </w:r>
    </w:p>
    <w:p w:rsidR="00DF0C83" w:rsidRPr="00022298" w:rsidRDefault="00DF0C83" w:rsidP="00DF0C83">
      <w:pPr>
        <w:spacing w:after="120"/>
        <w:jc w:val="both"/>
      </w:pPr>
      <w:r>
        <w:rPr>
          <w:rFonts w:eastAsia="Calibri"/>
        </w:rPr>
        <w:t xml:space="preserve">É possível comprovar que os questionários foram preenchidos, salvando-os eletronicamente em </w:t>
      </w:r>
      <w:proofErr w:type="spellStart"/>
      <w:r>
        <w:rPr>
          <w:rFonts w:eastAsia="Calibri"/>
        </w:rPr>
        <w:t>pdf</w:t>
      </w:r>
      <w:proofErr w:type="spellEnd"/>
      <w:r>
        <w:rPr>
          <w:rFonts w:eastAsia="Calibri"/>
        </w:rPr>
        <w:t xml:space="preserve"> e imprimindo-os</w:t>
      </w:r>
      <w:r w:rsidRPr="00022298">
        <w:t xml:space="preserve">. </w:t>
      </w:r>
    </w:p>
    <w:p w:rsidR="00263F0D" w:rsidRPr="00E92F04" w:rsidRDefault="00263F0D" w:rsidP="00263F0D">
      <w:pPr>
        <w:spacing w:after="240"/>
        <w:jc w:val="both"/>
        <w:rPr>
          <w:b/>
        </w:rPr>
      </w:pPr>
      <w:r w:rsidRPr="00E92F04">
        <w:rPr>
          <w:b/>
        </w:rPr>
        <w:t>Depois de preenchido, como acessar o questionário para impressão?</w:t>
      </w:r>
    </w:p>
    <w:p w:rsidR="00263F0D" w:rsidRPr="00E92F04" w:rsidRDefault="00263F0D" w:rsidP="00263F0D">
      <w:pPr>
        <w:spacing w:after="240"/>
        <w:jc w:val="both"/>
      </w:pPr>
      <w:r w:rsidRPr="00E92F04">
        <w:t xml:space="preserve">É necessário que o </w:t>
      </w:r>
      <w:r w:rsidR="00A6386B">
        <w:t xml:space="preserve">Secretário(a) </w:t>
      </w:r>
      <w:r w:rsidRPr="00E92F04">
        <w:t xml:space="preserve">ou técnico(a) que tiver o perfil acesse o endereço: </w:t>
      </w:r>
      <w:hyperlink r:id="rId9" w:history="1">
        <w:r w:rsidRPr="00E92F04">
          <w:rPr>
            <w:rStyle w:val="Hyperlink"/>
          </w:rPr>
          <w:t>http://aplicacoes.mds.gov.br/sagi/censosuas</w:t>
        </w:r>
      </w:hyperlink>
      <w:r w:rsidRPr="00E92F04">
        <w:t xml:space="preserve">, e informe o </w:t>
      </w:r>
      <w:r w:rsidRPr="00E92F04">
        <w:rPr>
          <w:i/>
        </w:rPr>
        <w:t>login</w:t>
      </w:r>
      <w:r w:rsidRPr="00E92F04">
        <w:t xml:space="preserve"> e senha para ter acesso ao arquivo em PDF.</w:t>
      </w:r>
    </w:p>
    <w:p w:rsidR="006303ED" w:rsidRPr="00356A5D" w:rsidRDefault="00263F0D" w:rsidP="00E46BD0">
      <w:pPr>
        <w:autoSpaceDE w:val="0"/>
        <w:autoSpaceDN w:val="0"/>
        <w:adjustRightInd w:val="0"/>
        <w:spacing w:after="240"/>
        <w:jc w:val="both"/>
        <w:rPr>
          <w:bCs/>
        </w:rPr>
      </w:pPr>
      <w:r w:rsidRPr="00E92F04">
        <w:t xml:space="preserve">O Administrador Titular da senha de acesso à Rede SUAS (Secretário(a) da Assistência Social), poderá delegar perfil de usuário </w:t>
      </w:r>
      <w:r w:rsidR="00DF0C83">
        <w:t>a</w:t>
      </w:r>
      <w:r w:rsidRPr="00E92F04">
        <w:t xml:space="preserve"> coordenadores e/ou técnicos, conforme necessidade e conveniência. Não tem limite de número de pessoas para delegação de perfil.</w:t>
      </w:r>
    </w:p>
    <w:sectPr w:rsidR="006303ED" w:rsidRPr="00356A5D" w:rsidSect="007304F5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75" w:rsidRDefault="00B82D75" w:rsidP="007304F5">
      <w:r>
        <w:separator/>
      </w:r>
    </w:p>
  </w:endnote>
  <w:endnote w:type="continuationSeparator" w:id="0">
    <w:p w:rsidR="00B82D75" w:rsidRDefault="00B82D75" w:rsidP="0073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75" w:rsidRDefault="00B82D75" w:rsidP="007304F5">
      <w:r>
        <w:separator/>
      </w:r>
    </w:p>
  </w:footnote>
  <w:footnote w:type="continuationSeparator" w:id="0">
    <w:p w:rsidR="00B82D75" w:rsidRDefault="00B82D75" w:rsidP="0073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F5" w:rsidRDefault="00CC62F5" w:rsidP="007304F5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304F5">
      <w:rPr>
        <w:rFonts w:ascii="Times New Roman" w:hAnsi="Times New Roman" w:cs="Times New Roman"/>
        <w:sz w:val="24"/>
        <w:szCs w:val="24"/>
      </w:rPr>
      <w:t>FAQ - CENSO SUAS_UNIDADES DE ACOLHIMENTO</w:t>
    </w:r>
  </w:p>
  <w:p w:rsidR="00CC62F5" w:rsidRPr="007304F5" w:rsidRDefault="00CC62F5" w:rsidP="007304F5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35B88"/>
    <w:multiLevelType w:val="hybridMultilevel"/>
    <w:tmpl w:val="10C4AD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F5"/>
    <w:rsid w:val="00032542"/>
    <w:rsid w:val="00064635"/>
    <w:rsid w:val="00075F3B"/>
    <w:rsid w:val="000F52B2"/>
    <w:rsid w:val="00112349"/>
    <w:rsid w:val="0016517D"/>
    <w:rsid w:val="001744C4"/>
    <w:rsid w:val="001D5144"/>
    <w:rsid w:val="00261E36"/>
    <w:rsid w:val="00263F0D"/>
    <w:rsid w:val="002F367C"/>
    <w:rsid w:val="00312152"/>
    <w:rsid w:val="00356A5D"/>
    <w:rsid w:val="003813B6"/>
    <w:rsid w:val="003D015D"/>
    <w:rsid w:val="003F6F99"/>
    <w:rsid w:val="0046001B"/>
    <w:rsid w:val="004A4C5F"/>
    <w:rsid w:val="004B1CD9"/>
    <w:rsid w:val="004D49E6"/>
    <w:rsid w:val="005211B3"/>
    <w:rsid w:val="00554E50"/>
    <w:rsid w:val="005B06E6"/>
    <w:rsid w:val="005F39B9"/>
    <w:rsid w:val="006303ED"/>
    <w:rsid w:val="00640988"/>
    <w:rsid w:val="0068724C"/>
    <w:rsid w:val="006A1E72"/>
    <w:rsid w:val="006F5B38"/>
    <w:rsid w:val="007304F5"/>
    <w:rsid w:val="0075263A"/>
    <w:rsid w:val="007D63F7"/>
    <w:rsid w:val="00817C03"/>
    <w:rsid w:val="00860235"/>
    <w:rsid w:val="008832A3"/>
    <w:rsid w:val="008A0204"/>
    <w:rsid w:val="008B297B"/>
    <w:rsid w:val="008E181C"/>
    <w:rsid w:val="0090553C"/>
    <w:rsid w:val="00936483"/>
    <w:rsid w:val="00965780"/>
    <w:rsid w:val="00977886"/>
    <w:rsid w:val="0098472E"/>
    <w:rsid w:val="009D05E5"/>
    <w:rsid w:val="00A213CC"/>
    <w:rsid w:val="00A62EA8"/>
    <w:rsid w:val="00A6386B"/>
    <w:rsid w:val="00A87B3F"/>
    <w:rsid w:val="00AD7A31"/>
    <w:rsid w:val="00AE1EF5"/>
    <w:rsid w:val="00B15911"/>
    <w:rsid w:val="00B37DCE"/>
    <w:rsid w:val="00B82D75"/>
    <w:rsid w:val="00C931D2"/>
    <w:rsid w:val="00CC62F5"/>
    <w:rsid w:val="00CE5EB3"/>
    <w:rsid w:val="00D30151"/>
    <w:rsid w:val="00DF0C83"/>
    <w:rsid w:val="00E46BD0"/>
    <w:rsid w:val="00E818A1"/>
    <w:rsid w:val="00EA586D"/>
    <w:rsid w:val="00EE3A14"/>
    <w:rsid w:val="00F23AEB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CA810"/>
  <w15:docId w15:val="{AFA097D6-7013-4B3B-90E2-2CF5F0AD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304F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304F5"/>
  </w:style>
  <w:style w:type="paragraph" w:styleId="Rodap">
    <w:name w:val="footer"/>
    <w:basedOn w:val="Normal"/>
    <w:link w:val="RodapChar"/>
    <w:uiPriority w:val="99"/>
    <w:semiHidden/>
    <w:unhideWhenUsed/>
    <w:rsid w:val="007304F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7304F5"/>
  </w:style>
  <w:style w:type="character" w:styleId="Hyperlink">
    <w:name w:val="Hyperlink"/>
    <w:rsid w:val="007304F5"/>
    <w:rPr>
      <w:color w:val="0000FF"/>
      <w:u w:val="single"/>
    </w:rPr>
  </w:style>
  <w:style w:type="paragraph" w:styleId="NormalWeb">
    <w:name w:val="Normal (Web)"/>
    <w:basedOn w:val="Normal"/>
    <w:uiPriority w:val="99"/>
    <w:rsid w:val="007304F5"/>
    <w:pPr>
      <w:spacing w:before="100" w:beforeAutospacing="1" w:after="100" w:afterAutospacing="1"/>
    </w:pPr>
  </w:style>
  <w:style w:type="paragraph" w:customStyle="1" w:styleId="Default">
    <w:name w:val="Default"/>
    <w:rsid w:val="00730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3F0D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3813B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813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813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1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1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3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3B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lanciasocial@md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icacoes.mds.gov.br/sagi/censosu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licacoes.mds.gov.br/sagi/censosu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1345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cleudir.sousa</dc:creator>
  <cp:lastModifiedBy>Cinthia Barros dos Santos</cp:lastModifiedBy>
  <cp:revision>21</cp:revision>
  <dcterms:created xsi:type="dcterms:W3CDTF">2015-09-21T15:02:00Z</dcterms:created>
  <dcterms:modified xsi:type="dcterms:W3CDTF">2017-08-15T13:00:00Z</dcterms:modified>
</cp:coreProperties>
</file>